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1C8" w:rsidRPr="00E861C8" w:rsidRDefault="00E861C8" w:rsidP="00E861C8">
      <w:pPr>
        <w:shd w:val="clear" w:color="auto" w:fill="FFFFFF"/>
        <w:spacing w:after="0" w:line="330" w:lineRule="atLeast"/>
        <w:textAlignment w:val="baseline"/>
        <w:rPr>
          <w:rFonts w:ascii="Arial" w:eastAsia="Times New Roman" w:hAnsi="Arial" w:cs="Arial"/>
          <w:color w:val="787E87"/>
          <w:sz w:val="21"/>
          <w:szCs w:val="21"/>
          <w:lang w:val="en-US"/>
        </w:rPr>
      </w:pPr>
      <w:r>
        <w:rPr>
          <w:rFonts w:ascii="Arial" w:eastAsia="Times New Roman" w:hAnsi="Arial" w:cs="Arial"/>
          <w:color w:val="787E87"/>
          <w:sz w:val="21"/>
          <w:szCs w:val="21"/>
          <w:lang w:val="en-US"/>
        </w:rPr>
        <w:t>ASESORIA LOS 7 ESTILOS UNIVERSALES</w:t>
      </w:r>
    </w:p>
    <w:tbl>
      <w:tblPr>
        <w:tblW w:w="885" w:type="dxa"/>
        <w:jc w:val="center"/>
        <w:tblCellSpacing w:w="7" w:type="dxa"/>
        <w:tblCellMar>
          <w:top w:w="15" w:type="dxa"/>
          <w:left w:w="15" w:type="dxa"/>
          <w:bottom w:w="15" w:type="dxa"/>
          <w:right w:w="15" w:type="dxa"/>
        </w:tblCellMar>
        <w:tblLook w:val="04A0" w:firstRow="1" w:lastRow="0" w:firstColumn="1" w:lastColumn="0" w:noHBand="0" w:noVBand="1"/>
      </w:tblPr>
      <w:tblGrid>
        <w:gridCol w:w="885"/>
      </w:tblGrid>
      <w:tr w:rsidR="00E861C8" w:rsidRPr="00E861C8" w:rsidTr="00E861C8">
        <w:trPr>
          <w:tblCellSpacing w:w="7" w:type="dxa"/>
          <w:jc w:val="center"/>
        </w:trPr>
        <w:tc>
          <w:tcPr>
            <w:tcW w:w="0" w:type="auto"/>
            <w:tcMar>
              <w:top w:w="0" w:type="dxa"/>
              <w:left w:w="0" w:type="dxa"/>
              <w:bottom w:w="0" w:type="dxa"/>
              <w:right w:w="0" w:type="dxa"/>
            </w:tcMar>
            <w:vAlign w:val="bottom"/>
            <w:hideMark/>
          </w:tcPr>
          <w:p w:rsidR="00E861C8" w:rsidRPr="00E861C8" w:rsidRDefault="00E861C8" w:rsidP="00E861C8">
            <w:pPr>
              <w:spacing w:after="0" w:line="240" w:lineRule="auto"/>
              <w:jc w:val="center"/>
              <w:rPr>
                <w:rFonts w:ascii="inherit" w:eastAsia="Times New Roman" w:hAnsi="inherit" w:cs="Times New Roman"/>
                <w:sz w:val="24"/>
                <w:szCs w:val="24"/>
                <w:lang w:val="en-US"/>
              </w:rPr>
            </w:pPr>
          </w:p>
        </w:tc>
      </w:tr>
      <w:tr w:rsidR="00E861C8" w:rsidRPr="00E861C8" w:rsidTr="00E861C8">
        <w:trPr>
          <w:tblCellSpacing w:w="7" w:type="dxa"/>
          <w:jc w:val="center"/>
        </w:trPr>
        <w:tc>
          <w:tcPr>
            <w:tcW w:w="0" w:type="auto"/>
            <w:tcMar>
              <w:top w:w="0" w:type="dxa"/>
              <w:left w:w="0" w:type="dxa"/>
              <w:bottom w:w="0" w:type="dxa"/>
              <w:right w:w="0" w:type="dxa"/>
            </w:tcMar>
            <w:vAlign w:val="bottom"/>
            <w:hideMark/>
          </w:tcPr>
          <w:p w:rsidR="00E861C8" w:rsidRPr="00E861C8" w:rsidRDefault="00E861C8" w:rsidP="00E861C8">
            <w:pPr>
              <w:spacing w:after="0" w:line="240" w:lineRule="auto"/>
              <w:jc w:val="center"/>
              <w:rPr>
                <w:rFonts w:ascii="inherit" w:eastAsia="Times New Roman" w:hAnsi="inherit" w:cs="Times New Roman"/>
                <w:sz w:val="24"/>
                <w:szCs w:val="24"/>
                <w:lang w:val="en-US"/>
              </w:rPr>
            </w:pPr>
          </w:p>
        </w:tc>
      </w:tr>
      <w:tr w:rsidR="00E861C8" w:rsidRPr="00E861C8" w:rsidTr="00E861C8">
        <w:trPr>
          <w:tblCellSpacing w:w="7" w:type="dxa"/>
          <w:jc w:val="center"/>
        </w:trPr>
        <w:tc>
          <w:tcPr>
            <w:tcW w:w="0" w:type="auto"/>
            <w:tcMar>
              <w:top w:w="0" w:type="dxa"/>
              <w:left w:w="0" w:type="dxa"/>
              <w:bottom w:w="0" w:type="dxa"/>
              <w:right w:w="0" w:type="dxa"/>
            </w:tcMar>
            <w:vAlign w:val="bottom"/>
            <w:hideMark/>
          </w:tcPr>
          <w:p w:rsidR="00E861C8" w:rsidRPr="00E861C8" w:rsidRDefault="00E861C8" w:rsidP="00E861C8">
            <w:pPr>
              <w:spacing w:after="0" w:line="240" w:lineRule="auto"/>
              <w:jc w:val="center"/>
              <w:rPr>
                <w:rFonts w:ascii="inherit" w:eastAsia="Times New Roman" w:hAnsi="inherit" w:cs="Times New Roman"/>
                <w:sz w:val="24"/>
                <w:szCs w:val="24"/>
                <w:lang w:val="en-US"/>
              </w:rPr>
            </w:pPr>
          </w:p>
        </w:tc>
      </w:tr>
      <w:tr w:rsidR="00E861C8" w:rsidRPr="00E861C8" w:rsidTr="00E861C8">
        <w:trPr>
          <w:tblCellSpacing w:w="7" w:type="dxa"/>
          <w:jc w:val="center"/>
        </w:trPr>
        <w:tc>
          <w:tcPr>
            <w:tcW w:w="0" w:type="auto"/>
            <w:tcMar>
              <w:top w:w="0" w:type="dxa"/>
              <w:left w:w="0" w:type="dxa"/>
              <w:bottom w:w="0" w:type="dxa"/>
              <w:right w:w="0" w:type="dxa"/>
            </w:tcMar>
            <w:vAlign w:val="bottom"/>
            <w:hideMark/>
          </w:tcPr>
          <w:p w:rsidR="00E861C8" w:rsidRPr="00E861C8" w:rsidRDefault="00E861C8" w:rsidP="00E861C8">
            <w:pPr>
              <w:spacing w:after="0" w:line="240" w:lineRule="auto"/>
              <w:jc w:val="center"/>
              <w:rPr>
                <w:rFonts w:ascii="inherit" w:eastAsia="Times New Roman" w:hAnsi="inherit" w:cs="Times New Roman"/>
                <w:sz w:val="24"/>
                <w:szCs w:val="24"/>
                <w:lang w:val="en-US"/>
              </w:rPr>
            </w:pPr>
          </w:p>
        </w:tc>
      </w:tr>
      <w:tr w:rsidR="00E861C8" w:rsidRPr="00E861C8" w:rsidTr="00E861C8">
        <w:trPr>
          <w:tblCellSpacing w:w="7" w:type="dxa"/>
          <w:jc w:val="center"/>
        </w:trPr>
        <w:tc>
          <w:tcPr>
            <w:tcW w:w="0" w:type="auto"/>
            <w:tcMar>
              <w:top w:w="0" w:type="dxa"/>
              <w:left w:w="0" w:type="dxa"/>
              <w:bottom w:w="0" w:type="dxa"/>
              <w:right w:w="0" w:type="dxa"/>
            </w:tcMar>
            <w:vAlign w:val="bottom"/>
            <w:hideMark/>
          </w:tcPr>
          <w:p w:rsidR="00E861C8" w:rsidRPr="00E861C8" w:rsidRDefault="00E861C8" w:rsidP="00E861C8">
            <w:pPr>
              <w:spacing w:after="0" w:line="240" w:lineRule="auto"/>
              <w:jc w:val="center"/>
              <w:rPr>
                <w:rFonts w:ascii="inherit" w:eastAsia="Times New Roman" w:hAnsi="inherit" w:cs="Times New Roman"/>
                <w:sz w:val="24"/>
                <w:szCs w:val="24"/>
                <w:lang w:val="en-US"/>
              </w:rPr>
            </w:pPr>
          </w:p>
        </w:tc>
      </w:tr>
      <w:tr w:rsidR="00E861C8" w:rsidRPr="00E861C8" w:rsidTr="00E861C8">
        <w:trPr>
          <w:tblCellSpacing w:w="7" w:type="dxa"/>
          <w:jc w:val="center"/>
        </w:trPr>
        <w:tc>
          <w:tcPr>
            <w:tcW w:w="0" w:type="auto"/>
            <w:tcMar>
              <w:top w:w="0" w:type="dxa"/>
              <w:left w:w="0" w:type="dxa"/>
              <w:bottom w:w="0" w:type="dxa"/>
              <w:right w:w="0" w:type="dxa"/>
            </w:tcMar>
            <w:vAlign w:val="bottom"/>
            <w:hideMark/>
          </w:tcPr>
          <w:p w:rsidR="00E861C8" w:rsidRPr="00E861C8" w:rsidRDefault="00E861C8" w:rsidP="00E861C8">
            <w:pPr>
              <w:spacing w:after="0" w:line="240" w:lineRule="auto"/>
              <w:jc w:val="center"/>
              <w:textAlignment w:val="baseline"/>
              <w:rPr>
                <w:rFonts w:ascii="inherit" w:eastAsia="Times New Roman" w:hAnsi="inherit" w:cs="Times New Roman"/>
                <w:sz w:val="24"/>
                <w:szCs w:val="24"/>
                <w:lang w:val="en-US"/>
              </w:rPr>
            </w:pPr>
          </w:p>
        </w:tc>
      </w:tr>
    </w:tbl>
    <w:p w:rsidR="00E861C8" w:rsidRPr="00E861C8" w:rsidRDefault="00E861C8" w:rsidP="00E861C8">
      <w:pPr>
        <w:shd w:val="clear" w:color="auto" w:fill="FFFFFF"/>
        <w:spacing w:after="0" w:line="330" w:lineRule="atLeast"/>
        <w:textAlignment w:val="baseline"/>
        <w:rPr>
          <w:rFonts w:ascii="Arial" w:eastAsia="Times New Roman" w:hAnsi="Arial" w:cs="Arial"/>
          <w:color w:val="787E87"/>
          <w:sz w:val="21"/>
          <w:szCs w:val="21"/>
          <w:lang w:val="en-US"/>
        </w:rPr>
      </w:pPr>
      <w:r>
        <w:rPr>
          <w:rFonts w:ascii="inherit" w:eastAsia="Times New Roman" w:hAnsi="inherit" w:cs="Arial"/>
          <w:noProof/>
          <w:color w:val="840998"/>
          <w:sz w:val="21"/>
          <w:szCs w:val="21"/>
          <w:bdr w:val="none" w:sz="0" w:space="0" w:color="auto" w:frame="1"/>
          <w:lang w:val="en-US"/>
        </w:rPr>
        <w:drawing>
          <wp:inline distT="0" distB="0" distL="0" distR="0">
            <wp:extent cx="2905125" cy="2905125"/>
            <wp:effectExtent l="0" t="0" r="9525" b="9525"/>
            <wp:docPr id="6" name="Imagen 6" descr="http://tuasesoriadeimagen.com/wp-content/uploads/2013/05/7-estilos-universales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asesoriadeimagen.com/wp-content/uploads/2013/05/7-estilos-universales1.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inline>
        </w:drawing>
      </w:r>
    </w:p>
    <w:p w:rsidR="00E861C8" w:rsidRPr="00E861C8" w:rsidRDefault="00E861C8" w:rsidP="00E861C8">
      <w:pPr>
        <w:shd w:val="clear" w:color="auto" w:fill="FFFFFF"/>
        <w:spacing w:after="0" w:line="330" w:lineRule="atLeast"/>
        <w:textAlignment w:val="baseline"/>
        <w:rPr>
          <w:rFonts w:ascii="Arial" w:eastAsia="Times New Roman" w:hAnsi="Arial" w:cs="Arial"/>
          <w:color w:val="787E87"/>
          <w:sz w:val="21"/>
          <w:szCs w:val="21"/>
        </w:rPr>
      </w:pPr>
      <w:r w:rsidRPr="00E861C8">
        <w:rPr>
          <w:rFonts w:ascii="Arial" w:eastAsia="Times New Roman" w:hAnsi="Arial" w:cs="Arial"/>
          <w:color w:val="787E87"/>
          <w:sz w:val="21"/>
          <w:szCs w:val="21"/>
        </w:rPr>
        <w:t>Nunca me canso de repetir durante mis ponencias o charlas que </w:t>
      </w:r>
      <w:r w:rsidRPr="00E861C8">
        <w:rPr>
          <w:rFonts w:ascii="inherit" w:eastAsia="Times New Roman" w:hAnsi="inherit" w:cs="Arial"/>
          <w:b/>
          <w:bCs/>
          <w:color w:val="787E87"/>
          <w:sz w:val="21"/>
          <w:szCs w:val="21"/>
          <w:bdr w:val="none" w:sz="0" w:space="0" w:color="auto" w:frame="1"/>
        </w:rPr>
        <w:t>el estilo personal es uno de los elementos más importantes a la hora de vestirse</w:t>
      </w:r>
      <w:r w:rsidRPr="00E861C8">
        <w:rPr>
          <w:rFonts w:ascii="Arial" w:eastAsia="Times New Roman" w:hAnsi="Arial" w:cs="Arial"/>
          <w:color w:val="787E87"/>
          <w:sz w:val="21"/>
          <w:szCs w:val="21"/>
        </w:rPr>
        <w:t>. No sólo es fundamental elegir ropa y accesorios que nos favorecen a nivel estético pero aquello con lo que nos vestimos tiene que ser mucho más, la expresión de nuestra personalidad, nuestra forma de ser, nuestros valores y preferencias.</w:t>
      </w:r>
    </w:p>
    <w:p w:rsidR="00E861C8" w:rsidRPr="00E861C8" w:rsidRDefault="00E861C8" w:rsidP="00E861C8">
      <w:pPr>
        <w:shd w:val="clear" w:color="auto" w:fill="FFFFFF"/>
        <w:spacing w:after="360" w:line="330" w:lineRule="atLeast"/>
        <w:textAlignment w:val="baseline"/>
        <w:rPr>
          <w:rFonts w:ascii="Arial" w:eastAsia="Times New Roman" w:hAnsi="Arial" w:cs="Arial"/>
          <w:color w:val="787E87"/>
          <w:sz w:val="21"/>
          <w:szCs w:val="21"/>
        </w:rPr>
      </w:pPr>
      <w:r w:rsidRPr="00E861C8">
        <w:rPr>
          <w:rFonts w:ascii="Arial" w:eastAsia="Times New Roman" w:hAnsi="Arial" w:cs="Arial"/>
          <w:color w:val="787E87"/>
          <w:sz w:val="21"/>
          <w:szCs w:val="21"/>
        </w:rPr>
        <w:t>Existen diferentes formas  de distribuir las personas en categorías, desde la Antigüedad se han creado sistemas que permitían agrupar a las personas según sus características físicas o su forma de ser, por ejemplo los temperamentos.</w:t>
      </w:r>
    </w:p>
    <w:p w:rsidR="00E861C8" w:rsidRPr="00E861C8" w:rsidRDefault="00E861C8" w:rsidP="00E861C8">
      <w:pPr>
        <w:shd w:val="clear" w:color="auto" w:fill="FFFFFF"/>
        <w:spacing w:after="0" w:line="330" w:lineRule="atLeast"/>
        <w:textAlignment w:val="baseline"/>
        <w:rPr>
          <w:rFonts w:ascii="Arial" w:eastAsia="Times New Roman" w:hAnsi="Arial" w:cs="Arial"/>
          <w:color w:val="787E87"/>
          <w:sz w:val="21"/>
          <w:szCs w:val="21"/>
        </w:rPr>
      </w:pPr>
      <w:r>
        <w:rPr>
          <w:rFonts w:ascii="Arial" w:eastAsia="Times New Roman" w:hAnsi="Arial" w:cs="Arial"/>
          <w:color w:val="787E87"/>
          <w:sz w:val="21"/>
          <w:szCs w:val="21"/>
        </w:rPr>
        <w:t xml:space="preserve">En </w:t>
      </w:r>
      <w:r w:rsidRPr="00E861C8">
        <w:rPr>
          <w:rFonts w:ascii="Arial" w:eastAsia="Times New Roman" w:hAnsi="Arial" w:cs="Arial"/>
          <w:color w:val="787E87"/>
          <w:sz w:val="21"/>
          <w:szCs w:val="21"/>
        </w:rPr>
        <w:t xml:space="preserve"> Asesoría de Imagen trabajamos con varios sistemas creados por asesoras de imagen que permiten  distinguir los principales estilos, se trata los</w:t>
      </w:r>
      <w:r w:rsidRPr="00E861C8">
        <w:rPr>
          <w:rFonts w:ascii="inherit" w:eastAsia="Times New Roman" w:hAnsi="inherit" w:cs="Arial"/>
          <w:b/>
          <w:bCs/>
          <w:color w:val="787E87"/>
          <w:sz w:val="21"/>
          <w:szCs w:val="21"/>
          <w:bdr w:val="none" w:sz="0" w:space="0" w:color="auto" w:frame="1"/>
        </w:rPr>
        <w:t> 7 estilos universales</w:t>
      </w:r>
      <w:r w:rsidRPr="00E861C8">
        <w:rPr>
          <w:rFonts w:ascii="Arial" w:eastAsia="Times New Roman" w:hAnsi="Arial" w:cs="Arial"/>
          <w:color w:val="787E87"/>
          <w:sz w:val="21"/>
          <w:szCs w:val="21"/>
        </w:rPr>
        <w:t> y en segundo lugar el </w:t>
      </w:r>
      <w:r w:rsidRPr="00E861C8">
        <w:rPr>
          <w:rFonts w:ascii="inherit" w:eastAsia="Times New Roman" w:hAnsi="inherit" w:cs="Arial"/>
          <w:b/>
          <w:bCs/>
          <w:color w:val="787E87"/>
          <w:sz w:val="21"/>
          <w:szCs w:val="21"/>
          <w:bdr w:val="none" w:sz="0" w:space="0" w:color="auto" w:frame="1"/>
        </w:rPr>
        <w:t>Fashion Feng Shui</w:t>
      </w:r>
      <w:r w:rsidRPr="00E861C8">
        <w:rPr>
          <w:rFonts w:ascii="Arial" w:eastAsia="Times New Roman" w:hAnsi="Arial" w:cs="Arial"/>
          <w:color w:val="787E87"/>
          <w:sz w:val="21"/>
          <w:szCs w:val="21"/>
        </w:rPr>
        <w:t> o el Feng Shui de la moda.</w:t>
      </w:r>
    </w:p>
    <w:p w:rsidR="00E861C8" w:rsidRPr="00E861C8" w:rsidRDefault="00E861C8" w:rsidP="00E861C8">
      <w:pPr>
        <w:shd w:val="clear" w:color="auto" w:fill="FFFFFF"/>
        <w:spacing w:after="0" w:line="330" w:lineRule="atLeast"/>
        <w:textAlignment w:val="baseline"/>
        <w:rPr>
          <w:rFonts w:ascii="Arial" w:eastAsia="Times New Roman" w:hAnsi="Arial" w:cs="Arial"/>
          <w:color w:val="787E87"/>
          <w:sz w:val="21"/>
          <w:szCs w:val="21"/>
        </w:rPr>
      </w:pPr>
      <w:r w:rsidRPr="00E861C8">
        <w:rPr>
          <w:rFonts w:ascii="Arial" w:eastAsia="Times New Roman" w:hAnsi="Arial" w:cs="Arial"/>
          <w:color w:val="787E87"/>
          <w:sz w:val="21"/>
          <w:szCs w:val="21"/>
        </w:rPr>
        <w:t>Veamos según el </w:t>
      </w:r>
      <w:r w:rsidRPr="00E861C8">
        <w:rPr>
          <w:rFonts w:ascii="inherit" w:eastAsia="Times New Roman" w:hAnsi="inherit" w:cs="Arial"/>
          <w:b/>
          <w:bCs/>
          <w:color w:val="787E87"/>
          <w:sz w:val="21"/>
          <w:szCs w:val="21"/>
          <w:bdr w:val="none" w:sz="0" w:space="0" w:color="auto" w:frame="1"/>
        </w:rPr>
        <w:t>sistema de los 7 estilos universales</w:t>
      </w:r>
      <w:r w:rsidRPr="00E861C8">
        <w:rPr>
          <w:rFonts w:ascii="Arial" w:eastAsia="Times New Roman" w:hAnsi="Arial" w:cs="Arial"/>
          <w:color w:val="787E87"/>
          <w:sz w:val="21"/>
          <w:szCs w:val="21"/>
        </w:rPr>
        <w:t> las principales características desde el punto de vista profesional. Cada grupo tiene sus fortalezas y debilidades, expresan ciertas características y comunican de forma distinta.</w:t>
      </w:r>
    </w:p>
    <w:p w:rsidR="00E861C8" w:rsidRPr="00E861C8" w:rsidRDefault="00E861C8" w:rsidP="00E861C8">
      <w:pPr>
        <w:shd w:val="clear" w:color="auto" w:fill="FFFFFF"/>
        <w:spacing w:after="0" w:line="330" w:lineRule="atLeast"/>
        <w:textAlignment w:val="baseline"/>
        <w:rPr>
          <w:rFonts w:ascii="Arial" w:eastAsia="Times New Roman" w:hAnsi="Arial" w:cs="Arial"/>
          <w:color w:val="787E87"/>
          <w:sz w:val="21"/>
          <w:szCs w:val="21"/>
          <w:lang w:val="en-US"/>
        </w:rPr>
      </w:pPr>
      <w:r>
        <w:rPr>
          <w:rFonts w:ascii="inherit" w:eastAsia="Times New Roman" w:hAnsi="inherit" w:cs="Arial"/>
          <w:noProof/>
          <w:color w:val="840998"/>
          <w:sz w:val="21"/>
          <w:szCs w:val="21"/>
          <w:bdr w:val="none" w:sz="0" w:space="0" w:color="auto" w:frame="1"/>
          <w:lang w:val="en-US"/>
        </w:rPr>
        <w:lastRenderedPageBreak/>
        <w:drawing>
          <wp:inline distT="0" distB="0" distL="0" distR="0">
            <wp:extent cx="5029200" cy="3667125"/>
            <wp:effectExtent l="0" t="0" r="0" b="9525"/>
            <wp:docPr id="5" name="Imagen 5" descr="http://tuasesoriadeimagen.com/wp-content/uploads/2013/05/estilos-accesorio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uasesoriadeimagen.com/wp-content/uploads/2013/05/estilos-accesorios.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3667125"/>
                    </a:xfrm>
                    <a:prstGeom prst="rect">
                      <a:avLst/>
                    </a:prstGeom>
                    <a:noFill/>
                    <a:ln>
                      <a:noFill/>
                    </a:ln>
                  </pic:spPr>
                </pic:pic>
              </a:graphicData>
            </a:graphic>
          </wp:inline>
        </w:drawing>
      </w:r>
    </w:p>
    <w:p w:rsidR="00E861C8" w:rsidRPr="00E861C8" w:rsidRDefault="00E861C8" w:rsidP="00E861C8">
      <w:pPr>
        <w:shd w:val="clear" w:color="auto" w:fill="FFFFFF"/>
        <w:spacing w:after="360" w:line="330" w:lineRule="atLeast"/>
        <w:textAlignment w:val="baseline"/>
        <w:rPr>
          <w:rFonts w:ascii="Arial" w:eastAsia="Times New Roman" w:hAnsi="Arial" w:cs="Arial"/>
          <w:color w:val="787E87"/>
          <w:sz w:val="21"/>
          <w:szCs w:val="21"/>
        </w:rPr>
      </w:pPr>
      <w:r w:rsidRPr="00E861C8">
        <w:rPr>
          <w:rFonts w:ascii="Arial" w:eastAsia="Times New Roman" w:hAnsi="Arial" w:cs="Arial"/>
          <w:color w:val="787E87"/>
          <w:sz w:val="21"/>
          <w:szCs w:val="21"/>
        </w:rPr>
        <w:t>Aquellas  personas que trabajan en una organización no sólo tienen  que prestar atención a su propio estilo personal sino también conocer y adaptarse al estilo de la  empresa u organización.</w:t>
      </w:r>
    </w:p>
    <w:p w:rsidR="00E861C8" w:rsidRPr="00E861C8" w:rsidRDefault="00E861C8" w:rsidP="00E861C8">
      <w:pPr>
        <w:shd w:val="clear" w:color="auto" w:fill="FFFFFF"/>
        <w:spacing w:after="360" w:line="330" w:lineRule="atLeast"/>
        <w:textAlignment w:val="baseline"/>
        <w:rPr>
          <w:rFonts w:ascii="Arial" w:eastAsia="Times New Roman" w:hAnsi="Arial" w:cs="Arial"/>
          <w:color w:val="787E87"/>
          <w:sz w:val="21"/>
          <w:szCs w:val="21"/>
        </w:rPr>
      </w:pPr>
      <w:r w:rsidRPr="00E861C8">
        <w:rPr>
          <w:rFonts w:ascii="Arial" w:eastAsia="Times New Roman" w:hAnsi="Arial" w:cs="Arial"/>
          <w:color w:val="787E87"/>
          <w:sz w:val="21"/>
          <w:szCs w:val="21"/>
        </w:rPr>
        <w:t>3 son los principales estilos</w:t>
      </w:r>
    </w:p>
    <w:p w:rsidR="00E861C8" w:rsidRPr="00E861C8" w:rsidRDefault="00E861C8" w:rsidP="00E861C8">
      <w:pPr>
        <w:shd w:val="clear" w:color="auto" w:fill="FFFFFF"/>
        <w:spacing w:after="0" w:line="330" w:lineRule="atLeast"/>
        <w:textAlignment w:val="baseline"/>
        <w:rPr>
          <w:rFonts w:ascii="Arial" w:eastAsia="Times New Roman" w:hAnsi="Arial" w:cs="Arial"/>
          <w:color w:val="787E87"/>
          <w:sz w:val="21"/>
          <w:szCs w:val="21"/>
          <w:lang w:val="en-US"/>
        </w:rPr>
      </w:pPr>
      <w:r w:rsidRPr="00E861C8">
        <w:rPr>
          <w:rFonts w:ascii="inherit" w:eastAsia="Times New Roman" w:hAnsi="inherit" w:cs="Arial"/>
          <w:b/>
          <w:bCs/>
          <w:color w:val="787E87"/>
          <w:sz w:val="21"/>
          <w:szCs w:val="21"/>
          <w:bdr w:val="none" w:sz="0" w:space="0" w:color="auto" w:frame="1"/>
        </w:rPr>
        <w:t>Natural</w:t>
      </w:r>
      <w:r w:rsidRPr="00E861C8">
        <w:rPr>
          <w:rFonts w:ascii="Arial" w:eastAsia="Times New Roman" w:hAnsi="Arial" w:cs="Arial"/>
          <w:color w:val="787E87"/>
          <w:sz w:val="21"/>
          <w:szCs w:val="21"/>
        </w:rPr>
        <w:t xml:space="preserve"> expresan cercanía, accesibilidad, dinamismo. Los solemos ver en el campo de la educación, la salud,  deportes, trabajo social,  organizaciones no gubernamentales y actividades relacionadas con el campo. </w:t>
      </w:r>
      <w:proofErr w:type="gramStart"/>
      <w:r w:rsidRPr="00E861C8">
        <w:rPr>
          <w:rFonts w:ascii="Arial" w:eastAsia="Times New Roman" w:hAnsi="Arial" w:cs="Arial"/>
          <w:color w:val="787E87"/>
          <w:sz w:val="21"/>
          <w:szCs w:val="21"/>
          <w:lang w:val="en-US"/>
        </w:rPr>
        <w:t xml:space="preserve">Son personas de </w:t>
      </w:r>
      <w:proofErr w:type="spellStart"/>
      <w:r w:rsidRPr="00E861C8">
        <w:rPr>
          <w:rFonts w:ascii="Arial" w:eastAsia="Times New Roman" w:hAnsi="Arial" w:cs="Arial"/>
          <w:color w:val="787E87"/>
          <w:sz w:val="21"/>
          <w:szCs w:val="21"/>
          <w:lang w:val="en-US"/>
        </w:rPr>
        <w:t>acción</w:t>
      </w:r>
      <w:proofErr w:type="spellEnd"/>
      <w:r w:rsidRPr="00E861C8">
        <w:rPr>
          <w:rFonts w:ascii="Arial" w:eastAsia="Times New Roman" w:hAnsi="Arial" w:cs="Arial"/>
          <w:color w:val="787E87"/>
          <w:sz w:val="21"/>
          <w:szCs w:val="21"/>
          <w:lang w:val="en-US"/>
        </w:rPr>
        <w:t>.</w:t>
      </w:r>
      <w:proofErr w:type="gramEnd"/>
    </w:p>
    <w:p w:rsidR="00E861C8" w:rsidRPr="00E861C8" w:rsidRDefault="00E861C8" w:rsidP="00E861C8">
      <w:pPr>
        <w:shd w:val="clear" w:color="auto" w:fill="FFFFFF"/>
        <w:spacing w:after="0" w:line="330" w:lineRule="atLeast"/>
        <w:textAlignment w:val="baseline"/>
        <w:rPr>
          <w:rFonts w:ascii="Arial" w:eastAsia="Times New Roman" w:hAnsi="Arial" w:cs="Arial"/>
          <w:color w:val="787E87"/>
          <w:sz w:val="21"/>
          <w:szCs w:val="21"/>
          <w:lang w:val="en-US"/>
        </w:rPr>
      </w:pPr>
      <w:r>
        <w:rPr>
          <w:rFonts w:ascii="inherit" w:eastAsia="Times New Roman" w:hAnsi="inherit" w:cs="Arial"/>
          <w:noProof/>
          <w:color w:val="840998"/>
          <w:sz w:val="21"/>
          <w:szCs w:val="21"/>
          <w:bdr w:val="none" w:sz="0" w:space="0" w:color="auto" w:frame="1"/>
          <w:lang w:val="en-US"/>
        </w:rPr>
        <w:lastRenderedPageBreak/>
        <w:drawing>
          <wp:inline distT="0" distB="0" distL="0" distR="0">
            <wp:extent cx="1638300" cy="2857500"/>
            <wp:effectExtent l="0" t="0" r="0" b="0"/>
            <wp:docPr id="4" name="Imagen 4" descr="http://tuasesoriadeimagen.com/wp-content/uploads/2013/05/f3cfb1a1b3bc8d2f8fc05331de0c3b6f-172x30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asesoriadeimagen.com/wp-content/uploads/2013/05/f3cfb1a1b3bc8d2f8fc05331de0c3b6f-172x30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2857500"/>
                    </a:xfrm>
                    <a:prstGeom prst="rect">
                      <a:avLst/>
                    </a:prstGeom>
                    <a:noFill/>
                    <a:ln>
                      <a:noFill/>
                    </a:ln>
                  </pic:spPr>
                </pic:pic>
              </a:graphicData>
            </a:graphic>
          </wp:inline>
        </w:drawing>
      </w:r>
    </w:p>
    <w:p w:rsidR="00E861C8" w:rsidRPr="00E861C8" w:rsidRDefault="00E861C8" w:rsidP="00E861C8">
      <w:pPr>
        <w:shd w:val="clear" w:color="auto" w:fill="FFFFFF"/>
        <w:spacing w:after="0" w:line="330" w:lineRule="atLeast"/>
        <w:textAlignment w:val="baseline"/>
        <w:rPr>
          <w:rFonts w:ascii="Arial" w:eastAsia="Times New Roman" w:hAnsi="Arial" w:cs="Arial"/>
          <w:color w:val="787E87"/>
          <w:sz w:val="21"/>
          <w:szCs w:val="21"/>
        </w:rPr>
      </w:pPr>
      <w:r w:rsidRPr="00E861C8">
        <w:rPr>
          <w:rFonts w:ascii="inherit" w:eastAsia="Times New Roman" w:hAnsi="inherit" w:cs="Arial"/>
          <w:b/>
          <w:bCs/>
          <w:color w:val="787E87"/>
          <w:sz w:val="21"/>
          <w:szCs w:val="21"/>
          <w:bdr w:val="none" w:sz="0" w:space="0" w:color="auto" w:frame="1"/>
        </w:rPr>
        <w:t>Clásico:</w:t>
      </w:r>
      <w:r w:rsidRPr="00E861C8">
        <w:rPr>
          <w:rFonts w:ascii="Arial" w:eastAsia="Times New Roman" w:hAnsi="Arial" w:cs="Arial"/>
          <w:color w:val="787E87"/>
          <w:sz w:val="21"/>
          <w:szCs w:val="21"/>
        </w:rPr>
        <w:t> expresan profesionalidad, dignos de confianza, se ciñen a las normas y lo establecido. En el contexto corporativo suele predominar ese estilo tradicional que suele expresar esa autoridad. En el campo de las artes se les suele considerar como demasiado estrictos por su apariencia.</w:t>
      </w:r>
    </w:p>
    <w:p w:rsidR="00E861C8" w:rsidRPr="00E861C8" w:rsidRDefault="00E861C8" w:rsidP="00E861C8">
      <w:pPr>
        <w:shd w:val="clear" w:color="auto" w:fill="FFFFFF"/>
        <w:spacing w:after="0" w:line="330" w:lineRule="atLeast"/>
        <w:jc w:val="center"/>
        <w:textAlignment w:val="baseline"/>
        <w:rPr>
          <w:rFonts w:ascii="Arial" w:eastAsia="Times New Roman" w:hAnsi="Arial" w:cs="Arial"/>
          <w:color w:val="787E87"/>
          <w:sz w:val="21"/>
          <w:szCs w:val="21"/>
        </w:rPr>
      </w:pPr>
      <w:r>
        <w:rPr>
          <w:rFonts w:ascii="inherit" w:eastAsia="Times New Roman" w:hAnsi="inherit" w:cs="Arial"/>
          <w:noProof/>
          <w:color w:val="840998"/>
          <w:sz w:val="21"/>
          <w:szCs w:val="21"/>
          <w:bdr w:val="none" w:sz="0" w:space="0" w:color="auto" w:frame="1"/>
          <w:lang w:val="en-US"/>
        </w:rPr>
        <w:drawing>
          <wp:inline distT="0" distB="0" distL="0" distR="0">
            <wp:extent cx="3257550" cy="3257550"/>
            <wp:effectExtent l="0" t="0" r="0" b="0"/>
            <wp:docPr id="3" name="Imagen 3" descr="http://tuasesoriadeimagen.com/wp-content/uploads/2013/05/417798_10151869087523098_591283408_n.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uasesoriadeimagen.com/wp-content/uploads/2013/05/417798_10151869087523098_591283408_n.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3257550"/>
                    </a:xfrm>
                    <a:prstGeom prst="rect">
                      <a:avLst/>
                    </a:prstGeom>
                    <a:noFill/>
                    <a:ln>
                      <a:noFill/>
                    </a:ln>
                  </pic:spPr>
                </pic:pic>
              </a:graphicData>
            </a:graphic>
          </wp:inline>
        </w:drawing>
      </w:r>
      <w:r w:rsidRPr="00E861C8">
        <w:rPr>
          <w:rFonts w:ascii="Arial" w:eastAsia="Times New Roman" w:hAnsi="Arial" w:cs="Arial"/>
          <w:color w:val="787E87"/>
          <w:sz w:val="21"/>
          <w:szCs w:val="21"/>
        </w:rPr>
        <w:t>Fuente: GQ</w:t>
      </w:r>
    </w:p>
    <w:p w:rsidR="00E861C8" w:rsidRPr="00E861C8" w:rsidRDefault="00E861C8" w:rsidP="00E861C8">
      <w:pPr>
        <w:shd w:val="clear" w:color="auto" w:fill="FFFFFF"/>
        <w:spacing w:after="0" w:line="330" w:lineRule="atLeast"/>
        <w:textAlignment w:val="baseline"/>
        <w:rPr>
          <w:rFonts w:ascii="Arial" w:eastAsia="Times New Roman" w:hAnsi="Arial" w:cs="Arial"/>
          <w:color w:val="787E87"/>
          <w:sz w:val="21"/>
          <w:szCs w:val="21"/>
        </w:rPr>
      </w:pPr>
      <w:r w:rsidRPr="00E861C8">
        <w:rPr>
          <w:rFonts w:ascii="inherit" w:eastAsia="Times New Roman" w:hAnsi="inherit" w:cs="Arial"/>
          <w:b/>
          <w:bCs/>
          <w:color w:val="787E87"/>
          <w:sz w:val="21"/>
          <w:szCs w:val="21"/>
          <w:bdr w:val="none" w:sz="0" w:space="0" w:color="auto" w:frame="1"/>
        </w:rPr>
        <w:t>Elegante</w:t>
      </w:r>
      <w:r w:rsidRPr="00E861C8">
        <w:rPr>
          <w:rFonts w:ascii="Arial" w:eastAsia="Times New Roman" w:hAnsi="Arial" w:cs="Arial"/>
          <w:color w:val="787E87"/>
          <w:sz w:val="21"/>
          <w:szCs w:val="21"/>
        </w:rPr>
        <w:t> Son personas sofisticadas, cultivadas, refinadas. Todo lo que llevan expresa alta calidad  y estatus. Suele encontrarse más en las altas esferas de la empresa y loa política o ser utilizado en las ocasiones especiales o eventos de alta gama de la empresa.</w:t>
      </w:r>
    </w:p>
    <w:p w:rsidR="00E861C8" w:rsidRPr="00E861C8" w:rsidRDefault="00E861C8" w:rsidP="00E861C8">
      <w:pPr>
        <w:shd w:val="clear" w:color="auto" w:fill="FFFFFF"/>
        <w:spacing w:after="0" w:line="330" w:lineRule="atLeast"/>
        <w:jc w:val="center"/>
        <w:textAlignment w:val="baseline"/>
        <w:rPr>
          <w:rFonts w:ascii="Arial" w:eastAsia="Times New Roman" w:hAnsi="Arial" w:cs="Arial"/>
          <w:color w:val="787E87"/>
          <w:sz w:val="21"/>
          <w:szCs w:val="21"/>
          <w:lang w:val="en-US"/>
        </w:rPr>
      </w:pPr>
      <w:r>
        <w:rPr>
          <w:rFonts w:ascii="inherit" w:eastAsia="Times New Roman" w:hAnsi="inherit" w:cs="Arial"/>
          <w:noProof/>
          <w:color w:val="840998"/>
          <w:sz w:val="21"/>
          <w:szCs w:val="21"/>
          <w:bdr w:val="none" w:sz="0" w:space="0" w:color="auto" w:frame="1"/>
          <w:lang w:val="en-US"/>
        </w:rPr>
        <w:lastRenderedPageBreak/>
        <w:drawing>
          <wp:inline distT="0" distB="0" distL="0" distR="0">
            <wp:extent cx="2152650" cy="4162425"/>
            <wp:effectExtent l="0" t="0" r="0" b="9525"/>
            <wp:docPr id="2" name="Imagen 2" descr="http://tuasesoriadeimagen.com/wp-content/uploads/2013/05/Captura-de-pantalla-2013-05-02-a-las-13.49.45.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uasesoriadeimagen.com/wp-content/uploads/2013/05/Captura-de-pantalla-2013-05-02-a-las-13.49.45.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4162425"/>
                    </a:xfrm>
                    <a:prstGeom prst="rect">
                      <a:avLst/>
                    </a:prstGeom>
                    <a:noFill/>
                    <a:ln>
                      <a:noFill/>
                    </a:ln>
                  </pic:spPr>
                </pic:pic>
              </a:graphicData>
            </a:graphic>
          </wp:inline>
        </w:drawing>
      </w:r>
      <w:bookmarkStart w:id="0" w:name="_GoBack"/>
      <w:bookmarkEnd w:id="0"/>
    </w:p>
    <w:p w:rsidR="00E861C8" w:rsidRPr="00E861C8" w:rsidRDefault="00E861C8" w:rsidP="00E861C8">
      <w:pPr>
        <w:shd w:val="clear" w:color="auto" w:fill="FFFFFF"/>
        <w:spacing w:after="0" w:line="330" w:lineRule="atLeast"/>
        <w:textAlignment w:val="baseline"/>
        <w:rPr>
          <w:rFonts w:ascii="Arial" w:eastAsia="Times New Roman" w:hAnsi="Arial" w:cs="Arial"/>
          <w:color w:val="787E87"/>
          <w:sz w:val="21"/>
          <w:szCs w:val="21"/>
        </w:rPr>
      </w:pPr>
      <w:r w:rsidRPr="00E861C8">
        <w:rPr>
          <w:rFonts w:ascii="inherit" w:eastAsia="Times New Roman" w:hAnsi="inherit" w:cs="Arial"/>
          <w:b/>
          <w:bCs/>
          <w:color w:val="787E87"/>
          <w:sz w:val="21"/>
          <w:szCs w:val="21"/>
          <w:bdr w:val="none" w:sz="0" w:space="0" w:color="auto" w:frame="1"/>
        </w:rPr>
        <w:t>Dramático</w:t>
      </w:r>
      <w:r w:rsidRPr="00E861C8">
        <w:rPr>
          <w:rFonts w:ascii="Arial" w:eastAsia="Times New Roman" w:hAnsi="Arial" w:cs="Arial"/>
          <w:color w:val="787E87"/>
          <w:sz w:val="21"/>
          <w:szCs w:val="21"/>
        </w:rPr>
        <w:t>: llama la atención, impone, para ellos es fácil distinguirse de los demás al alcanzar un protagonismo pero en el trabajo en grupo ese estilo hay que matizarlo para permitir que los demás se abran a nosotros, favorecer la comunicación y derribar barreras. Es un estilo a utilizar en alguna dosis cuando tenemos que hacer una presentación y captar la atención.</w:t>
      </w:r>
    </w:p>
    <w:p w:rsidR="00E861C8" w:rsidRPr="00E861C8" w:rsidRDefault="00E861C8" w:rsidP="00E861C8">
      <w:pPr>
        <w:shd w:val="clear" w:color="auto" w:fill="FFFFFF"/>
        <w:spacing w:after="0" w:line="330" w:lineRule="atLeast"/>
        <w:textAlignment w:val="baseline"/>
        <w:rPr>
          <w:rFonts w:ascii="Arial" w:eastAsia="Times New Roman" w:hAnsi="Arial" w:cs="Arial"/>
          <w:color w:val="787E87"/>
          <w:sz w:val="21"/>
          <w:szCs w:val="21"/>
        </w:rPr>
      </w:pPr>
      <w:r w:rsidRPr="00E861C8">
        <w:rPr>
          <w:rFonts w:ascii="inherit" w:eastAsia="Times New Roman" w:hAnsi="inherit" w:cs="Arial"/>
          <w:b/>
          <w:bCs/>
          <w:color w:val="787E87"/>
          <w:sz w:val="21"/>
          <w:szCs w:val="21"/>
          <w:bdr w:val="none" w:sz="0" w:space="0" w:color="auto" w:frame="1"/>
        </w:rPr>
        <w:t>Romántico</w:t>
      </w:r>
      <w:r w:rsidRPr="00E861C8">
        <w:rPr>
          <w:rFonts w:ascii="Arial" w:eastAsia="Times New Roman" w:hAnsi="Arial" w:cs="Arial"/>
          <w:color w:val="787E87"/>
          <w:sz w:val="21"/>
          <w:szCs w:val="21"/>
        </w:rPr>
        <w:t> expresa dulzura, sensibilidad, cercanía, cuidado. Suelen estar en sectores relacionados con el servicio a los niños y ancianos, belleza.</w:t>
      </w:r>
    </w:p>
    <w:p w:rsidR="00E861C8" w:rsidRPr="00E861C8" w:rsidRDefault="00E861C8" w:rsidP="00E861C8">
      <w:pPr>
        <w:shd w:val="clear" w:color="auto" w:fill="FFFFFF"/>
        <w:spacing w:after="0" w:line="330" w:lineRule="atLeast"/>
        <w:textAlignment w:val="baseline"/>
        <w:rPr>
          <w:rFonts w:ascii="Arial" w:eastAsia="Times New Roman" w:hAnsi="Arial" w:cs="Arial"/>
          <w:color w:val="787E87"/>
          <w:sz w:val="21"/>
          <w:szCs w:val="21"/>
        </w:rPr>
      </w:pPr>
      <w:r w:rsidRPr="00E861C8">
        <w:rPr>
          <w:rFonts w:ascii="inherit" w:eastAsia="Times New Roman" w:hAnsi="inherit" w:cs="Arial"/>
          <w:b/>
          <w:bCs/>
          <w:color w:val="787E87"/>
          <w:sz w:val="21"/>
          <w:szCs w:val="21"/>
          <w:bdr w:val="none" w:sz="0" w:space="0" w:color="auto" w:frame="1"/>
        </w:rPr>
        <w:t>Creativo</w:t>
      </w:r>
      <w:r w:rsidRPr="00E861C8">
        <w:rPr>
          <w:rFonts w:ascii="Arial" w:eastAsia="Times New Roman" w:hAnsi="Arial" w:cs="Arial"/>
          <w:color w:val="787E87"/>
          <w:sz w:val="21"/>
          <w:szCs w:val="21"/>
        </w:rPr>
        <w:t> piensa en original, diferente, innovador, trasgresor. El riesgo es verse ridículos y en el entorno de la empresa si se espera que se conformen a las normas puede que tengan dificultades salvo que lo moderen en ese contexto. Por su aspecto no pasan desapercibidos.  Se les encuentra en el mundo de la creatividad, arquitectura, diseño, publicidad, artes,</w:t>
      </w:r>
    </w:p>
    <w:p w:rsidR="00E861C8" w:rsidRPr="00E861C8" w:rsidRDefault="00E861C8" w:rsidP="00E861C8">
      <w:pPr>
        <w:shd w:val="clear" w:color="auto" w:fill="FFFFFF"/>
        <w:spacing w:after="0" w:line="330" w:lineRule="atLeast"/>
        <w:textAlignment w:val="baseline"/>
        <w:rPr>
          <w:rFonts w:ascii="Arial" w:eastAsia="Times New Roman" w:hAnsi="Arial" w:cs="Arial"/>
          <w:color w:val="787E87"/>
          <w:sz w:val="21"/>
          <w:szCs w:val="21"/>
        </w:rPr>
      </w:pPr>
      <w:r w:rsidRPr="00E861C8">
        <w:rPr>
          <w:rFonts w:ascii="inherit" w:eastAsia="Times New Roman" w:hAnsi="inherit" w:cs="Arial"/>
          <w:b/>
          <w:bCs/>
          <w:color w:val="787E87"/>
          <w:sz w:val="21"/>
          <w:szCs w:val="21"/>
          <w:bdr w:val="none" w:sz="0" w:space="0" w:color="auto" w:frame="1"/>
        </w:rPr>
        <w:t>Magnético</w:t>
      </w:r>
      <w:r w:rsidRPr="00E861C8">
        <w:rPr>
          <w:rFonts w:ascii="Arial" w:eastAsia="Times New Roman" w:hAnsi="Arial" w:cs="Arial"/>
          <w:color w:val="787E87"/>
          <w:sz w:val="21"/>
          <w:szCs w:val="21"/>
        </w:rPr>
        <w:t>, el estilo relacionado con la atracción física, se reserva a empresas relacionadas con el ocio nocturno, artistas como actrices y cantantes y al resto en el contexto social ya que en la empresa no es el lugar donde mostrar nuestra silueta ya que queremos que el énfasis se centre en nuestra capacidad y buen hacer.</w:t>
      </w:r>
    </w:p>
    <w:p w:rsidR="00E861C8" w:rsidRPr="00E861C8" w:rsidRDefault="00E861C8" w:rsidP="00E861C8">
      <w:pPr>
        <w:shd w:val="clear" w:color="auto" w:fill="FFFFFF"/>
        <w:spacing w:after="0" w:line="330" w:lineRule="atLeast"/>
        <w:textAlignment w:val="baseline"/>
        <w:rPr>
          <w:rFonts w:ascii="Arial" w:eastAsia="Times New Roman" w:hAnsi="Arial" w:cs="Arial"/>
          <w:color w:val="787E87"/>
          <w:sz w:val="21"/>
          <w:szCs w:val="21"/>
          <w:lang w:val="en-US"/>
        </w:rPr>
      </w:pPr>
      <w:r>
        <w:rPr>
          <w:rFonts w:ascii="inherit" w:eastAsia="Times New Roman" w:hAnsi="inherit" w:cs="Arial"/>
          <w:noProof/>
          <w:color w:val="840998"/>
          <w:sz w:val="21"/>
          <w:szCs w:val="21"/>
          <w:bdr w:val="none" w:sz="0" w:space="0" w:color="auto" w:frame="1"/>
          <w:lang w:val="en-US"/>
        </w:rPr>
        <w:lastRenderedPageBreak/>
        <w:drawing>
          <wp:inline distT="0" distB="0" distL="0" distR="0">
            <wp:extent cx="1933575" cy="2419350"/>
            <wp:effectExtent l="0" t="0" r="9525" b="0"/>
            <wp:docPr id="1" name="Imagen 1" descr="http://tuasesoriadeimagen.com/wp-content/uploads/2013/05/dcdd4e4558d27a866c6e0154a8d7d1f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uasesoriadeimagen.com/wp-content/uploads/2013/05/dcdd4e4558d27a866c6e0154a8d7d1f2.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3575" cy="2419350"/>
                    </a:xfrm>
                    <a:prstGeom prst="rect">
                      <a:avLst/>
                    </a:prstGeom>
                    <a:noFill/>
                    <a:ln>
                      <a:noFill/>
                    </a:ln>
                  </pic:spPr>
                </pic:pic>
              </a:graphicData>
            </a:graphic>
          </wp:inline>
        </w:drawing>
      </w:r>
    </w:p>
    <w:p w:rsidR="00E861C8" w:rsidRPr="00E861C8" w:rsidRDefault="00E861C8" w:rsidP="00E861C8">
      <w:pPr>
        <w:shd w:val="clear" w:color="auto" w:fill="FFFFFF"/>
        <w:spacing w:after="360" w:line="330" w:lineRule="atLeast"/>
        <w:textAlignment w:val="baseline"/>
        <w:rPr>
          <w:rFonts w:ascii="Arial" w:eastAsia="Times New Roman" w:hAnsi="Arial" w:cs="Arial"/>
          <w:color w:val="787E87"/>
          <w:sz w:val="21"/>
          <w:szCs w:val="21"/>
        </w:rPr>
      </w:pPr>
      <w:r w:rsidRPr="00E861C8">
        <w:rPr>
          <w:rFonts w:ascii="Arial" w:eastAsia="Times New Roman" w:hAnsi="Arial" w:cs="Arial"/>
          <w:color w:val="787E87"/>
          <w:sz w:val="21"/>
          <w:szCs w:val="21"/>
        </w:rPr>
        <w:t>Utiliza esta información para adaptar tu propia imagen al contexto y poder comunicar mejor con los demás. Mi objetivo es que tu imagen se convierta en una herramienta de éxito, que tu apariencia muestre todo lo que eres capaz y que así puedas aprovechar las oportunidades que se te presenten.</w:t>
      </w:r>
    </w:p>
    <w:p w:rsidR="00E861C8" w:rsidRPr="00E861C8" w:rsidRDefault="00E861C8" w:rsidP="00E861C8">
      <w:pPr>
        <w:shd w:val="clear" w:color="auto" w:fill="FFFFFF"/>
        <w:spacing w:after="0" w:line="330" w:lineRule="atLeast"/>
        <w:textAlignment w:val="baseline"/>
        <w:rPr>
          <w:rFonts w:ascii="Arial" w:eastAsia="Times New Roman" w:hAnsi="Arial" w:cs="Arial"/>
          <w:color w:val="787E87"/>
          <w:sz w:val="21"/>
          <w:szCs w:val="21"/>
        </w:rPr>
      </w:pPr>
      <w:r w:rsidRPr="00E861C8">
        <w:rPr>
          <w:rFonts w:ascii="inherit" w:eastAsia="Times New Roman" w:hAnsi="inherit" w:cs="Arial"/>
          <w:b/>
          <w:bCs/>
          <w:i/>
          <w:iCs/>
          <w:color w:val="787E87"/>
          <w:sz w:val="21"/>
          <w:szCs w:val="21"/>
          <w:bdr w:val="none" w:sz="0" w:space="0" w:color="auto" w:frame="1"/>
        </w:rPr>
        <w:t>¿Conocías los 7 Estilos Universales? ¿Cómo aprovechas el sistema de estilos para adaptar tu apariencia?</w:t>
      </w:r>
    </w:p>
    <w:p w:rsidR="00E861C8" w:rsidRPr="00E861C8" w:rsidRDefault="00E861C8" w:rsidP="00E861C8">
      <w:pPr>
        <w:shd w:val="clear" w:color="auto" w:fill="FFFFFF"/>
        <w:spacing w:after="0" w:line="330" w:lineRule="atLeast"/>
        <w:textAlignment w:val="baseline"/>
        <w:rPr>
          <w:rFonts w:ascii="Arial" w:eastAsia="Times New Roman" w:hAnsi="Arial" w:cs="Arial"/>
          <w:color w:val="787E87"/>
          <w:sz w:val="21"/>
          <w:szCs w:val="21"/>
        </w:rPr>
      </w:pPr>
      <w:r w:rsidRPr="00E861C8">
        <w:rPr>
          <w:rFonts w:ascii="Arial" w:eastAsia="Times New Roman" w:hAnsi="Arial" w:cs="Arial"/>
          <w:color w:val="787E87"/>
          <w:sz w:val="21"/>
          <w:szCs w:val="21"/>
        </w:rPr>
        <w:t> </w:t>
      </w:r>
      <w:hyperlink r:id="rId17" w:history="1">
        <w:r w:rsidRPr="00E861C8">
          <w:rPr>
            <w:rFonts w:ascii="inherit" w:eastAsia="Times New Roman" w:hAnsi="inherit" w:cs="Arial"/>
            <w:b/>
            <w:bCs/>
            <w:color w:val="840998"/>
            <w:sz w:val="21"/>
            <w:szCs w:val="21"/>
            <w:bdr w:val="none" w:sz="0" w:space="0" w:color="auto" w:frame="1"/>
          </w:rPr>
          <w:t xml:space="preserve">Carie </w:t>
        </w:r>
        <w:proofErr w:type="spellStart"/>
        <w:r w:rsidRPr="00E861C8">
          <w:rPr>
            <w:rFonts w:ascii="inherit" w:eastAsia="Times New Roman" w:hAnsi="inherit" w:cs="Arial"/>
            <w:b/>
            <w:bCs/>
            <w:color w:val="840998"/>
            <w:sz w:val="21"/>
            <w:szCs w:val="21"/>
            <w:bdr w:val="none" w:sz="0" w:space="0" w:color="auto" w:frame="1"/>
          </w:rPr>
          <w:t>Mercier</w:t>
        </w:r>
        <w:proofErr w:type="spellEnd"/>
        <w:r w:rsidRPr="00E861C8">
          <w:rPr>
            <w:rFonts w:ascii="inherit" w:eastAsia="Times New Roman" w:hAnsi="inherit" w:cs="Arial"/>
            <w:b/>
            <w:bCs/>
            <w:color w:val="840998"/>
            <w:sz w:val="21"/>
            <w:szCs w:val="21"/>
            <w:bdr w:val="none" w:sz="0" w:space="0" w:color="auto" w:frame="1"/>
          </w:rPr>
          <w:t xml:space="preserve"> </w:t>
        </w:r>
        <w:proofErr w:type="spellStart"/>
        <w:r w:rsidRPr="00E861C8">
          <w:rPr>
            <w:rFonts w:ascii="inherit" w:eastAsia="Times New Roman" w:hAnsi="inherit" w:cs="Arial"/>
            <w:b/>
            <w:bCs/>
            <w:color w:val="840998"/>
            <w:sz w:val="21"/>
            <w:szCs w:val="21"/>
            <w:bdr w:val="none" w:sz="0" w:space="0" w:color="auto" w:frame="1"/>
          </w:rPr>
          <w:t>Lafond</w:t>
        </w:r>
        <w:proofErr w:type="spellEnd"/>
      </w:hyperlink>
      <w:r w:rsidRPr="00E861C8">
        <w:rPr>
          <w:rFonts w:ascii="Arial" w:eastAsia="Times New Roman" w:hAnsi="Arial" w:cs="Arial"/>
          <w:color w:val="787E87"/>
          <w:sz w:val="21"/>
          <w:szCs w:val="21"/>
        </w:rPr>
        <w:t>  es la coach de imagen para la mujer y el hombre profesional. ¿Te gustaría descubrir todo lo que</w:t>
      </w:r>
      <w:hyperlink r:id="rId18" w:history="1">
        <w:r w:rsidRPr="00E861C8">
          <w:rPr>
            <w:rFonts w:ascii="inherit" w:eastAsia="Times New Roman" w:hAnsi="inherit" w:cs="Arial"/>
            <w:color w:val="840998"/>
            <w:sz w:val="21"/>
            <w:szCs w:val="21"/>
            <w:bdr w:val="none" w:sz="0" w:space="0" w:color="auto" w:frame="1"/>
          </w:rPr>
          <w:t> la asesoría de imagen </w:t>
        </w:r>
      </w:hyperlink>
      <w:r w:rsidRPr="00E861C8">
        <w:rPr>
          <w:rFonts w:ascii="Arial" w:eastAsia="Times New Roman" w:hAnsi="Arial" w:cs="Arial"/>
          <w:color w:val="787E87"/>
          <w:sz w:val="21"/>
          <w:szCs w:val="21"/>
        </w:rPr>
        <w:t xml:space="preserve">puede hacer por ti? ¿Sabes cuáles son tus mejores colores, </w:t>
      </w:r>
      <w:proofErr w:type="gramStart"/>
      <w:r w:rsidRPr="00E861C8">
        <w:rPr>
          <w:rFonts w:ascii="Arial" w:eastAsia="Times New Roman" w:hAnsi="Arial" w:cs="Arial"/>
          <w:color w:val="787E87"/>
          <w:sz w:val="21"/>
          <w:szCs w:val="21"/>
        </w:rPr>
        <w:t>tu</w:t>
      </w:r>
      <w:proofErr w:type="gramEnd"/>
      <w:r w:rsidRPr="00E861C8">
        <w:rPr>
          <w:rFonts w:ascii="Arial" w:eastAsia="Times New Roman" w:hAnsi="Arial" w:cs="Arial"/>
          <w:color w:val="787E87"/>
          <w:sz w:val="21"/>
          <w:szCs w:val="21"/>
        </w:rPr>
        <w:t xml:space="preserve"> estilo personal, las prendas que más te favorecen y cuáles son tus puntos fuertes? Conoce cómo sacarte el máximo partido con nuestros l</w:t>
      </w:r>
      <w:hyperlink r:id="rId19" w:history="1">
        <w:r w:rsidRPr="00E861C8">
          <w:rPr>
            <w:rFonts w:ascii="inherit" w:eastAsia="Times New Roman" w:hAnsi="inherit" w:cs="Arial"/>
            <w:color w:val="840998"/>
            <w:sz w:val="21"/>
            <w:szCs w:val="21"/>
            <w:bdr w:val="none" w:sz="0" w:space="0" w:color="auto" w:frame="1"/>
          </w:rPr>
          <w:t>ibros para hombre y mujer</w:t>
        </w:r>
      </w:hyperlink>
      <w:r w:rsidRPr="00E861C8">
        <w:rPr>
          <w:rFonts w:ascii="Arial" w:eastAsia="Times New Roman" w:hAnsi="Arial" w:cs="Arial"/>
          <w:color w:val="787E87"/>
          <w:sz w:val="21"/>
          <w:szCs w:val="21"/>
        </w:rPr>
        <w:t>.</w:t>
      </w:r>
    </w:p>
    <w:p w:rsidR="00E861C8" w:rsidRPr="00E861C8" w:rsidRDefault="00E861C8" w:rsidP="00E861C8">
      <w:pPr>
        <w:shd w:val="clear" w:color="auto" w:fill="FFFFFF"/>
        <w:spacing w:after="360" w:line="330" w:lineRule="atLeast"/>
        <w:textAlignment w:val="baseline"/>
        <w:rPr>
          <w:rFonts w:ascii="Arial" w:eastAsia="Times New Roman" w:hAnsi="Arial" w:cs="Arial"/>
          <w:color w:val="787E87"/>
          <w:sz w:val="21"/>
          <w:szCs w:val="21"/>
        </w:rPr>
      </w:pPr>
      <w:r w:rsidRPr="00E861C8">
        <w:rPr>
          <w:rFonts w:ascii="Arial" w:eastAsia="Times New Roman" w:hAnsi="Arial" w:cs="Arial"/>
          <w:color w:val="787E87"/>
          <w:sz w:val="21"/>
          <w:szCs w:val="21"/>
        </w:rPr>
        <w:t> </w:t>
      </w:r>
    </w:p>
    <w:p w:rsidR="00346266" w:rsidRDefault="00E861C8"/>
    <w:sectPr w:rsidR="0034626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1C8"/>
    <w:rsid w:val="007331C2"/>
    <w:rsid w:val="008C51B9"/>
    <w:rsid w:val="00D47846"/>
    <w:rsid w:val="00E86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in-widget">
    <w:name w:val="in-widget"/>
    <w:basedOn w:val="Fuentedeprrafopredeter"/>
    <w:rsid w:val="00E861C8"/>
  </w:style>
  <w:style w:type="character" w:customStyle="1" w:styleId="in-top">
    <w:name w:val="in-top"/>
    <w:basedOn w:val="Fuentedeprrafopredeter"/>
    <w:rsid w:val="00E861C8"/>
  </w:style>
  <w:style w:type="character" w:styleId="Hipervnculo">
    <w:name w:val="Hyperlink"/>
    <w:basedOn w:val="Fuentedeprrafopredeter"/>
    <w:uiPriority w:val="99"/>
    <w:semiHidden/>
    <w:unhideWhenUsed/>
    <w:rsid w:val="00E861C8"/>
    <w:rPr>
      <w:color w:val="0000FF"/>
      <w:u w:val="single"/>
    </w:rPr>
  </w:style>
  <w:style w:type="paragraph" w:styleId="NormalWeb">
    <w:name w:val="Normal (Web)"/>
    <w:basedOn w:val="Normal"/>
    <w:uiPriority w:val="99"/>
    <w:semiHidden/>
    <w:unhideWhenUsed/>
    <w:rsid w:val="00E861C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Fuentedeprrafopredeter"/>
    <w:rsid w:val="00E861C8"/>
  </w:style>
  <w:style w:type="character" w:styleId="Textoennegrita">
    <w:name w:val="Strong"/>
    <w:basedOn w:val="Fuentedeprrafopredeter"/>
    <w:uiPriority w:val="22"/>
    <w:qFormat/>
    <w:rsid w:val="00E861C8"/>
    <w:rPr>
      <w:b/>
      <w:bCs/>
    </w:rPr>
  </w:style>
  <w:style w:type="paragraph" w:styleId="Textodeglobo">
    <w:name w:val="Balloon Text"/>
    <w:basedOn w:val="Normal"/>
    <w:link w:val="TextodegloboCar"/>
    <w:uiPriority w:val="99"/>
    <w:semiHidden/>
    <w:unhideWhenUsed/>
    <w:rsid w:val="00E861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61C8"/>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in-widget">
    <w:name w:val="in-widget"/>
    <w:basedOn w:val="Fuentedeprrafopredeter"/>
    <w:rsid w:val="00E861C8"/>
  </w:style>
  <w:style w:type="character" w:customStyle="1" w:styleId="in-top">
    <w:name w:val="in-top"/>
    <w:basedOn w:val="Fuentedeprrafopredeter"/>
    <w:rsid w:val="00E861C8"/>
  </w:style>
  <w:style w:type="character" w:styleId="Hipervnculo">
    <w:name w:val="Hyperlink"/>
    <w:basedOn w:val="Fuentedeprrafopredeter"/>
    <w:uiPriority w:val="99"/>
    <w:semiHidden/>
    <w:unhideWhenUsed/>
    <w:rsid w:val="00E861C8"/>
    <w:rPr>
      <w:color w:val="0000FF"/>
      <w:u w:val="single"/>
    </w:rPr>
  </w:style>
  <w:style w:type="paragraph" w:styleId="NormalWeb">
    <w:name w:val="Normal (Web)"/>
    <w:basedOn w:val="Normal"/>
    <w:uiPriority w:val="99"/>
    <w:semiHidden/>
    <w:unhideWhenUsed/>
    <w:rsid w:val="00E861C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Fuentedeprrafopredeter"/>
    <w:rsid w:val="00E861C8"/>
  </w:style>
  <w:style w:type="character" w:styleId="Textoennegrita">
    <w:name w:val="Strong"/>
    <w:basedOn w:val="Fuentedeprrafopredeter"/>
    <w:uiPriority w:val="22"/>
    <w:qFormat/>
    <w:rsid w:val="00E861C8"/>
    <w:rPr>
      <w:b/>
      <w:bCs/>
    </w:rPr>
  </w:style>
  <w:style w:type="paragraph" w:styleId="Textodeglobo">
    <w:name w:val="Balloon Text"/>
    <w:basedOn w:val="Normal"/>
    <w:link w:val="TextodegloboCar"/>
    <w:uiPriority w:val="99"/>
    <w:semiHidden/>
    <w:unhideWhenUsed/>
    <w:rsid w:val="00E861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61C8"/>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0323">
      <w:bodyDiv w:val="1"/>
      <w:marLeft w:val="0"/>
      <w:marRight w:val="0"/>
      <w:marTop w:val="0"/>
      <w:marBottom w:val="0"/>
      <w:divBdr>
        <w:top w:val="none" w:sz="0" w:space="0" w:color="auto"/>
        <w:left w:val="none" w:sz="0" w:space="0" w:color="auto"/>
        <w:bottom w:val="none" w:sz="0" w:space="0" w:color="auto"/>
        <w:right w:val="none" w:sz="0" w:space="0" w:color="auto"/>
      </w:divBdr>
      <w:divsChild>
        <w:div w:id="2117403628">
          <w:marLeft w:val="-1200"/>
          <w:marRight w:val="0"/>
          <w:marTop w:val="0"/>
          <w:marBottom w:val="0"/>
          <w:divBdr>
            <w:top w:val="single" w:sz="6" w:space="6" w:color="000000"/>
            <w:left w:val="single" w:sz="6" w:space="6" w:color="000000"/>
            <w:bottom w:val="single" w:sz="6" w:space="6" w:color="000000"/>
            <w:right w:val="single" w:sz="6" w:space="6" w:color="000000"/>
          </w:divBdr>
          <w:divsChild>
            <w:div w:id="1749571964">
              <w:marLeft w:val="0"/>
              <w:marRight w:val="0"/>
              <w:marTop w:val="0"/>
              <w:marBottom w:val="0"/>
              <w:divBdr>
                <w:top w:val="none" w:sz="0" w:space="0" w:color="auto"/>
                <w:left w:val="none" w:sz="0" w:space="0" w:color="auto"/>
                <w:bottom w:val="none" w:sz="0" w:space="0" w:color="auto"/>
                <w:right w:val="none" w:sz="0" w:space="0" w:color="auto"/>
              </w:divBdr>
            </w:div>
            <w:div w:id="408814931">
              <w:marLeft w:val="0"/>
              <w:marRight w:val="0"/>
              <w:marTop w:val="0"/>
              <w:marBottom w:val="0"/>
              <w:divBdr>
                <w:top w:val="none" w:sz="0" w:space="0" w:color="auto"/>
                <w:left w:val="none" w:sz="0" w:space="0" w:color="auto"/>
                <w:bottom w:val="none" w:sz="0" w:space="0" w:color="auto"/>
                <w:right w:val="none" w:sz="0" w:space="0" w:color="auto"/>
              </w:divBdr>
              <w:divsChild>
                <w:div w:id="2704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uasesoriadeimagen.com/wp-content/uploads/2013/05/Captura-de-pantalla-2013-05-02-a-las-13.49.45.png" TargetMode="External"/><Relationship Id="rId18" Type="http://schemas.openxmlformats.org/officeDocument/2006/relationships/hyperlink" Target="http://www.tuasesoriadeimagen.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tuasesoriadeimagen.com/wp-content/uploads/2013/05/estilos-accesorios.jpg" TargetMode="External"/><Relationship Id="rId12" Type="http://schemas.openxmlformats.org/officeDocument/2006/relationships/image" Target="media/image4.png"/><Relationship Id="rId17" Type="http://schemas.openxmlformats.org/officeDocument/2006/relationships/hyperlink" Target="http://tuasesoriadeimagen.com/" TargetMode="Externa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tuasesoriadeimagen.com/wp-content/uploads/2013/05/417798_10151869087523098_591283408_n.png" TargetMode="External"/><Relationship Id="rId5" Type="http://schemas.openxmlformats.org/officeDocument/2006/relationships/hyperlink" Target="http://tuasesoriadeimagen.com/wp-content/uploads/2013/05/7-estilos-universales1.jpg" TargetMode="External"/><Relationship Id="rId15" Type="http://schemas.openxmlformats.org/officeDocument/2006/relationships/hyperlink" Target="http://tuasesoriadeimagen.com/wp-content/uploads/2013/05/dcdd4e4558d27a866c6e0154a8d7d1f2.jpg" TargetMode="External"/><Relationship Id="rId10" Type="http://schemas.openxmlformats.org/officeDocument/2006/relationships/image" Target="media/image3.jpeg"/><Relationship Id="rId19" Type="http://schemas.openxmlformats.org/officeDocument/2006/relationships/hyperlink" Target="http://tuasesoriadeimagen.com/productos/todos/" TargetMode="External"/><Relationship Id="rId4" Type="http://schemas.openxmlformats.org/officeDocument/2006/relationships/webSettings" Target="webSettings.xml"/><Relationship Id="rId9" Type="http://schemas.openxmlformats.org/officeDocument/2006/relationships/hyperlink" Target="http://tuasesoriadeimagen.com/wp-content/uploads/2013/05/f3cfb1a1b3bc8d2f8fc05331de0c3b6f.jpg"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641</Words>
  <Characters>3654</Characters>
  <Application>Microsoft Office Word</Application>
  <DocSecurity>0</DocSecurity>
  <Lines>30</Lines>
  <Paragraphs>8</Paragraphs>
  <ScaleCrop>false</ScaleCrop>
  <Company>Toshiba</Company>
  <LinksUpToDate>false</LinksUpToDate>
  <CharactersWithSpaces>4287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Principal</cp:lastModifiedBy>
  <cp:revision>1</cp:revision>
  <dcterms:created xsi:type="dcterms:W3CDTF">2014-10-20T02:29:00Z</dcterms:created>
  <dcterms:modified xsi:type="dcterms:W3CDTF">2014-10-20T02:35:00Z</dcterms:modified>
</cp:coreProperties>
</file>